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DF60FD">
      <w:pPr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附件1</w:t>
      </w:r>
    </w:p>
    <w:p w14:paraId="7B031CD4">
      <w:pPr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38D3ED80"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“中国反走私”相关元素及宣传案例参考</w:t>
      </w:r>
    </w:p>
    <w:p w14:paraId="403A6340">
      <w:pPr>
        <w:spacing w:line="560" w:lineRule="exac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 w14:paraId="35493E67">
      <w:p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一、“中国反走私”相关元素</w:t>
      </w:r>
    </w:p>
    <w:p w14:paraId="211EA59B"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（一）“中国反走私”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</w:rPr>
        <w:t>logo</w:t>
      </w:r>
    </w:p>
    <w:p w14:paraId="46080E14"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169545</wp:posOffset>
            </wp:positionV>
            <wp:extent cx="4037330" cy="1120775"/>
            <wp:effectExtent l="0" t="0" r="0" b="0"/>
            <wp:wrapNone/>
            <wp:docPr id="1027" name="图片 4" descr="微信图片_20220412182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4" descr="微信图片_2022041218230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16510</wp:posOffset>
            </wp:positionV>
            <wp:extent cx="1547495" cy="1470660"/>
            <wp:effectExtent l="0" t="0" r="0" b="0"/>
            <wp:wrapNone/>
            <wp:docPr id="1026" name="图片 5" descr="微信图片_20220412182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5" descr="微信图片_20220412182257"/>
                    <pic:cNvPicPr/>
                  </pic:nvPicPr>
                  <pic:blipFill>
                    <a:blip r:embed="rId6" cstate="print"/>
                    <a:srcRect t="8406" b="10053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A22FB"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 w14:paraId="386665FE"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 w14:paraId="0D0940C0">
      <w:pPr>
        <w:spacing w:line="560" w:lineRule="exact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</w:p>
    <w:p w14:paraId="2EDBC3F1"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（二）“中国反走私”吉祥物——“那客”</w:t>
      </w:r>
    </w:p>
    <w:p w14:paraId="06906B50">
      <w:pPr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inline distT="0" distB="0" distL="0" distR="0">
            <wp:extent cx="5835015" cy="1769110"/>
            <wp:effectExtent l="0" t="0" r="0" b="0"/>
            <wp:docPr id="1028" name="图片 3" descr="微信图片_2022041218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微信图片_20220412182244"/>
                    <pic:cNvPicPr/>
                  </pic:nvPicPr>
                  <pic:blipFill>
                    <a:blip r:embed="rId7" cstate="print"/>
                    <a:srcRect l="6340" t="23617" b="25283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AC6F"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（三）“中国反走私”吉祥物——“那客”（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</w:rPr>
        <w:t>3D</w:t>
      </w: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版）</w:t>
      </w:r>
    </w:p>
    <w:p w14:paraId="27352013">
      <w:pPr>
        <w:jc w:val="center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inline distT="0" distB="0" distL="0" distR="0">
            <wp:extent cx="4134485" cy="1733550"/>
            <wp:effectExtent l="0" t="0" r="0" b="0"/>
            <wp:docPr id="1029" name="图片 12" descr="微信图片_20220412182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2" descr="微信图片_20220412182254"/>
                    <pic:cNvPicPr/>
                  </pic:nvPicPr>
                  <pic:blipFill>
                    <a:blip r:embed="rId8" cstate="print"/>
                    <a:srcRect t="17237" b="8258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5E26E">
      <w:pPr>
        <w:spacing w:line="560" w:lineRule="exact"/>
        <w:ind w:firstLine="640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如需高清素材，请前往“中国反走私”微信公众号后台回复“素材”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或在“创作大赛”菜单栏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获取。</w:t>
      </w:r>
    </w:p>
    <w:p w14:paraId="2BBCA1A7"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“中国反走私”相关宣传案例</w:t>
      </w:r>
    </w:p>
    <w:p w14:paraId="2EE9C315"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（一）视频类</w:t>
      </w:r>
    </w:p>
    <w:p w14:paraId="489E9106">
      <w:pPr>
        <w:spacing w:line="560" w:lineRule="exact"/>
        <w:ind w:firstLine="643" w:firstLineChars="200"/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 xml:space="preserve">1. 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微电影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小孩的愿望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 w14:paraId="2BF59F8E">
      <w:pPr>
        <w:spacing w:line="560" w:lineRule="exact"/>
        <w:ind w:firstLine="480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3328670</wp:posOffset>
            </wp:positionH>
            <wp:positionV relativeFrom="page">
              <wp:posOffset>5184775</wp:posOffset>
            </wp:positionV>
            <wp:extent cx="1590040" cy="1346835"/>
            <wp:effectExtent l="0" t="0" r="635" b="571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3982" b="6817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8255</wp:posOffset>
            </wp:positionH>
            <wp:positionV relativeFrom="page">
              <wp:posOffset>2019300</wp:posOffset>
            </wp:positionV>
            <wp:extent cx="5270500" cy="3055620"/>
            <wp:effectExtent l="0" t="0" r="0" b="0"/>
            <wp:wrapTopAndBottom/>
            <wp:docPr id="3" name="图片 3" descr="18a63fddfd1e17eeb5e83e403332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a63fddfd1e17eeb5e83e403332cd3"/>
                    <pic:cNvPicPr>
                      <a:picLocks noChangeAspect="1"/>
                    </pic:cNvPicPr>
                  </pic:nvPicPr>
                  <pic:blipFill>
                    <a:blip r:embed="rId10"/>
                    <a:srcRect t="5121" b="29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945A8">
      <w:pPr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 w14:paraId="2AE07538">
      <w:pPr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 w14:paraId="197462FE">
      <w:pPr>
        <w:spacing w:line="560" w:lineRule="exact"/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</w:pPr>
    </w:p>
    <w:p w14:paraId="0A0B75DE">
      <w:pPr>
        <w:spacing w:line="560" w:lineRule="exact"/>
        <w:ind w:firstLine="643" w:firstLineChars="200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 xml:space="preserve">. 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短剧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来电三部曲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 w14:paraId="7248154B">
      <w:pPr>
        <w:jc w:val="center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5266690" cy="1828800"/>
            <wp:effectExtent l="0" t="0" r="635" b="0"/>
            <wp:docPr id="4" name="图片 4" descr="来电三部曲海报（横版2880x100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来电三部曲海报（横版2880x1000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4059E"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1270</wp:posOffset>
            </wp:positionV>
            <wp:extent cx="1609090" cy="1271270"/>
            <wp:effectExtent l="0" t="0" r="635" b="508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4699" b="8876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43B6A"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 w14:paraId="4E72B248">
      <w:pPr>
        <w:numPr>
          <w:ilvl w:val="0"/>
          <w:numId w:val="2"/>
        </w:numPr>
        <w:spacing w:line="560" w:lineRule="exact"/>
        <w:ind w:firstLine="643" w:firstLineChars="200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短视频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致命邂逅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 w14:paraId="2D137606">
      <w:pPr>
        <w:jc w:val="center"/>
        <w:rPr>
          <w:rFonts w:ascii="Times New Roman" w:hAnsi="Times New Roman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5662930" cy="2353310"/>
            <wp:effectExtent l="0" t="0" r="4445" b="8890"/>
            <wp:docPr id="1030" name="图片 2" descr="C:\Users\yy\Desktop\《致命邂逅》.mp4_20220628_185015.738.jpg《致命邂逅》.mp4_20220628_185015.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" descr="C:\Users\yy\Desktop\《致命邂逅》.mp4_20220628_185015.738.jpg《致命邂逅》.mp4_20220628_185015.738"/>
                    <pic:cNvPicPr/>
                  </pic:nvPicPr>
                  <pic:blipFill>
                    <a:blip r:embed="rId13"/>
                    <a:srcRect t="12883" b="12312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4611">
      <w:pPr>
        <w:spacing w:line="560" w:lineRule="exact"/>
        <w:ind w:firstLine="48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137795</wp:posOffset>
            </wp:positionV>
            <wp:extent cx="1454785" cy="1231900"/>
            <wp:effectExtent l="0" t="0" r="2540" b="635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C1D70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 w14:paraId="630764E0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 w14:paraId="52DB8329"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</w:p>
    <w:p w14:paraId="44BE0A17">
      <w:pPr>
        <w:numPr>
          <w:ilvl w:val="0"/>
          <w:numId w:val="2"/>
        </w:numPr>
        <w:spacing w:line="560" w:lineRule="exact"/>
        <w:ind w:left="0" w:leftChars="0"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微动漫《博物馆奇妙夜》</w:t>
      </w:r>
    </w:p>
    <w:p w14:paraId="04F65641">
      <w:pPr>
        <w:jc w:val="center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drawing>
          <wp:inline distT="0" distB="0" distL="0" distR="0">
            <wp:extent cx="5649595" cy="3165475"/>
            <wp:effectExtent l="0" t="0" r="8255" b="6350"/>
            <wp:docPr id="1033" name="图片 17" descr="微信截图_20220414170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7" descr="微信截图_2022041417083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B876B"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41275</wp:posOffset>
            </wp:positionV>
            <wp:extent cx="1443355" cy="1216660"/>
            <wp:effectExtent l="0" t="0" r="4445" b="254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67DAE3"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 w14:paraId="458BCD5C">
      <w:pPr>
        <w:spacing w:line="560" w:lineRule="exact"/>
        <w:ind w:firstLine="643" w:firstLineChars="200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（二）设计类</w:t>
      </w:r>
    </w:p>
    <w:p w14:paraId="3D80C1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default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 xml:space="preserve">1. </w:t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普法漫画：</w:t>
      </w:r>
      <w:r>
        <w:rPr>
          <w:rFonts w:hint="eastAsia" w:ascii="Times New Roman" w:hAnsi="Times New Roman" w:eastAsia="方正仿宋_GBK" w:cs="方正仿宋_GBK"/>
          <w:kern w:val="2"/>
          <w:sz w:val="32"/>
          <w:szCs w:val="32"/>
        </w:rPr>
        <w:t>【漫说反走私】重来一次 我想做个好人</w:t>
      </w:r>
    </w:p>
    <w:p w14:paraId="77C33FEA">
      <w:pPr>
        <w:pStyle w:val="2"/>
        <w:widowControl/>
        <w:shd w:val="clear" w:color="auto" w:fill="FFFFFF"/>
        <w:spacing w:beforeAutospacing="0" w:after="210" w:afterAutospacing="0" w:line="560" w:lineRule="exact"/>
        <w:ind w:firstLine="961" w:firstLineChars="200"/>
        <w:rPr>
          <w:rFonts w:hint="default" w:ascii="Times New Roman" w:hAnsi="Times New Roman" w:eastAsia="方正仿宋_GBK" w:cs="方正仿宋_GBK"/>
          <w:b w:val="0"/>
          <w:bCs w:val="0"/>
          <w:kern w:val="2"/>
          <w:sz w:val="32"/>
          <w:szCs w:val="3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219075</wp:posOffset>
            </wp:positionV>
            <wp:extent cx="4411980" cy="2722880"/>
            <wp:effectExtent l="0" t="0" r="7620" b="1270"/>
            <wp:wrapTopAndBottom/>
            <wp:docPr id="1035" name="图片 3" descr="C:/Users/nngzs/Desktop/9ebf364e7338040f3f0e43a12d28949.png9ebf364e7338040f3f0e43a12d28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3" descr="C:/Users/nngzs/Desktop/9ebf364e7338040f3f0e43a12d28949.png9ebf364e7338040f3f0e43a12d28949"/>
                    <pic:cNvPicPr/>
                  </pic:nvPicPr>
                  <pic:blipFill>
                    <a:blip r:embed="rId17"/>
                    <a:srcRect l="1439" t="42088" r="-1439" b="16490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722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链接：</w:t>
      </w:r>
      <w:r>
        <w:rPr>
          <w:rFonts w:hint="eastAsia"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https://mp.weixin.qq.com/s/oejhfaGkdwZLactfrSmWCQ</w:t>
      </w:r>
    </w:p>
    <w:p w14:paraId="3156534B"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  <w:rPr>
          <w:rFonts w:hint="default" w:ascii="Times New Roman" w:hAnsi="Times New Roman" w:eastAsia="方正仿宋_GBK" w:cs="方正仿宋_GBK"/>
          <w:b w:val="0"/>
          <w:bCs w:val="0"/>
          <w:kern w:val="2"/>
          <w:sz w:val="32"/>
          <w:szCs w:val="32"/>
        </w:rPr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海报类：</w:t>
      </w: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>打击跨境电商走私</w:t>
      </w:r>
    </w:p>
    <w:p w14:paraId="6F982E1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94615</wp:posOffset>
            </wp:positionV>
            <wp:extent cx="1675130" cy="2977515"/>
            <wp:effectExtent l="0" t="0" r="1270" b="13335"/>
            <wp:wrapNone/>
            <wp:docPr id="18" name="图片 18" descr="C:/Users/nngzs/Desktop/129e48cf36b453bf84750298623f77b.jpg129e48cf36b453bf84750298623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nngzs/Desktop/129e48cf36b453bf84750298623f77b.jpg129e48cf36b453bf84750298623f77b"/>
                    <pic:cNvPicPr>
                      <a:picLocks noChangeAspect="1"/>
                    </pic:cNvPicPr>
                  </pic:nvPicPr>
                  <pic:blipFill>
                    <a:blip r:embed="rId18"/>
                    <a:srcRect l="309" r="309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95250</wp:posOffset>
            </wp:positionV>
            <wp:extent cx="1674495" cy="2976880"/>
            <wp:effectExtent l="0" t="0" r="1905" b="13970"/>
            <wp:wrapNone/>
            <wp:docPr id="21" name="图片 21" descr="C:/Users/nngzs/Desktop/efcc8c885c39581202a51b4e6204165.jpgefcc8c885c39581202a51b4e620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nngzs/Desktop/efcc8c885c39581202a51b4e6204165.jpgefcc8c885c39581202a51b4e6204165"/>
                    <pic:cNvPicPr>
                      <a:picLocks noChangeAspect="1"/>
                    </pic:cNvPicPr>
                  </pic:nvPicPr>
                  <pic:blipFill>
                    <a:blip r:embed="rId19"/>
                    <a:srcRect l="320" r="320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5130" cy="2978150"/>
            <wp:effectExtent l="0" t="0" r="1270" b="12700"/>
            <wp:docPr id="20" name="图片 20" descr="C:/Users/nngzs/Desktop/6a392347c2efa4ae3e110afc1d6db95.jpg6a392347c2efa4ae3e110afc1d6d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nngzs/Desktop/6a392347c2efa4ae3e110afc1d6db95.jpg6a392347c2efa4ae3e110afc1d6db95"/>
                    <pic:cNvPicPr>
                      <a:picLocks noChangeAspect="1"/>
                    </pic:cNvPicPr>
                  </pic:nvPicPr>
                  <pic:blipFill>
                    <a:blip r:embed="rId20"/>
                    <a:srcRect l="320" r="320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9C43">
      <w:pPr>
        <w:rPr>
          <w:rFonts w:hint="default"/>
        </w:rPr>
      </w:pPr>
    </w:p>
    <w:p w14:paraId="6ED25012">
      <w:pPr>
        <w:rPr>
          <w:rFonts w:hint="default"/>
        </w:rPr>
      </w:pPr>
    </w:p>
    <w:p w14:paraId="486EDC75"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  <w:rPr>
          <w:rFonts w:hint="eastAsia" w:ascii="Times New Roman" w:hAnsi="Times New Roman" w:eastAsia="方正仿宋_GBK" w:cs="方正仿宋_GBK"/>
          <w:b/>
          <w:bCs/>
          <w:kern w:val="0"/>
          <w:sz w:val="32"/>
          <w:szCs w:val="32"/>
          <w:lang w:val="en-US" w:eastAsia="zh-CN" w:bidi="ar"/>
        </w:rPr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各地特色“那客”吉祥物设计</w:t>
      </w:r>
    </w:p>
    <w:p w14:paraId="366723A3"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  <w:rPr>
          <w:rFonts w:hint="eastAsia" w:ascii="Times New Roman" w:hAnsi="Times New Roman" w:eastAsia="方正仿宋_GBK" w:cs="方正仿宋_GBK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方正仿宋_GBK" w:cs="方正仿宋_GBK"/>
          <w:b/>
          <w:bCs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217805</wp:posOffset>
            </wp:positionV>
            <wp:extent cx="6423660" cy="2786380"/>
            <wp:effectExtent l="0" t="0" r="15240" b="13970"/>
            <wp:wrapTopAndBottom/>
            <wp:docPr id="13" name="图片 13" descr="D:/桌面/微信图片_20250407110319.jpg微信图片_2025040711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桌面/微信图片_20250407110319.jpg微信图片_20250407110319"/>
                    <pic:cNvPicPr>
                      <a:picLocks noChangeAspect="1"/>
                    </pic:cNvPicPr>
                  </pic:nvPicPr>
                  <pic:blipFill>
                    <a:blip r:embed="rId21"/>
                    <a:srcRect t="6131" b="28814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b/>
          <w:bCs/>
          <w:kern w:val="0"/>
          <w:sz w:val="32"/>
          <w:szCs w:val="32"/>
          <w:lang w:val="en-US" w:eastAsia="zh-CN" w:bidi="ar"/>
        </w:rPr>
        <w:t>“那客”吉祥物表情包</w:t>
      </w:r>
    </w:p>
    <w:p w14:paraId="59788F56"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26870" cy="1626870"/>
            <wp:effectExtent l="0" t="0" r="0" b="12065"/>
            <wp:docPr id="10" name="图片 10" descr="C:/Users/nngzs/Desktop/640.png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nngzs/Desktop/640.png640"/>
                    <pic:cNvPicPr>
                      <a:picLocks noChangeAspect="1"/>
                    </pic:cNvPicPr>
                  </pic:nvPicPr>
                  <pic:blipFill>
                    <a:blip r:embed="rId22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09420" cy="1709420"/>
            <wp:effectExtent l="0" t="0" r="0" b="5080"/>
            <wp:docPr id="11" name="图片 11" descr="C:/Users/nngzs/Desktop/640.png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nngzs/Desktop/640.png64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7500" cy="1587500"/>
            <wp:effectExtent l="0" t="0" r="12700" b="13335"/>
            <wp:docPr id="12" name="图片 12" descr="C:/Users/nngzs/Desktop/640.png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nngzs/Desktop/640.png640"/>
                    <pic:cNvPicPr>
                      <a:picLocks noChangeAspect="1"/>
                    </pic:cNvPicPr>
                  </pic:nvPicPr>
                  <pic:blipFill>
                    <a:blip r:embed="rId24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3B1B5"/>
    <w:p w14:paraId="3AA6C6A6">
      <w:pPr>
        <w:pStyle w:val="2"/>
        <w:widowControl/>
        <w:shd w:val="clear" w:color="auto" w:fill="FFFFFF"/>
        <w:spacing w:beforeAutospacing="0" w:after="210" w:afterAutospacing="0" w:line="560" w:lineRule="exact"/>
        <w:ind w:firstLine="640" w:firstLineChars="200"/>
        <w:rPr>
          <w:rFonts w:hint="eastAsia" w:ascii="Times New Roman" w:hAnsi="Times New Roman" w:eastAsia="方正仿宋_GBK" w:cs="方正仿宋_GBK"/>
          <w:b w:val="0"/>
          <w:bCs w:val="0"/>
          <w:kern w:val="2"/>
          <w:sz w:val="32"/>
          <w:szCs w:val="32"/>
        </w:rPr>
      </w:pPr>
      <w:r>
        <w:rPr>
          <w:rFonts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链接：</w:t>
      </w:r>
      <w:r>
        <w:rPr>
          <w:rFonts w:hint="eastAsia"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https://mp.weixin.qq.com/s/YY6wvxreZlpgRCZP-SOeGg</w:t>
      </w:r>
    </w:p>
    <w:p w14:paraId="59BA450F"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 w14:paraId="46921925"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 w14:paraId="432E987A"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 w14:paraId="3FF5098D"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 w14:paraId="0774BD35"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 w14:paraId="01B3FB25"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（三）</w:t>
      </w: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eastAsia="zh"/>
          <w:woUserID w:val="1"/>
        </w:rPr>
        <w:t>综合</w:t>
      </w: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类</w:t>
      </w:r>
    </w:p>
    <w:p w14:paraId="4C6C9380">
      <w:pPr>
        <w:pStyle w:val="2"/>
        <w:widowControl/>
        <w:shd w:val="clear" w:color="auto" w:fill="FFFFFF"/>
        <w:spacing w:beforeAutospacing="0" w:after="210" w:afterAutospacing="0" w:line="560" w:lineRule="exact"/>
        <w:ind w:firstLine="961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512445</wp:posOffset>
            </wp:positionV>
            <wp:extent cx="4563110" cy="3001010"/>
            <wp:effectExtent l="0" t="0" r="8890" b="8890"/>
            <wp:wrapTopAndBottom/>
            <wp:docPr id="14" name="图片 2" descr="F:\视频\2023年视频\3.戏说反走私\封面图.jpg封面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F:\视频\2023年视频\3.戏说反走私\封面图.jpg封面图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1. 歌曲：《</w:t>
      </w: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>戏说反走私</w:t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》</w:t>
      </w:r>
    </w:p>
    <w:p w14:paraId="5C2B78EC"/>
    <w:p w14:paraId="3FEBBC3D"/>
    <w:p w14:paraId="6EDCE230">
      <w:pPr>
        <w:numPr>
          <w:ilvl w:val="0"/>
          <w:numId w:val="4"/>
        </w:numPr>
        <w:spacing w:line="560" w:lineRule="exact"/>
        <w:ind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歌曲：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反走私版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大地飞歌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 w14:paraId="32ECCC35"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4527550" cy="2459355"/>
            <wp:effectExtent l="0" t="0" r="6350" b="7620"/>
            <wp:docPr id="1044" name="图片 10" descr="F:/视频/2025年视频/反走私版大地飞歌/605805a0c33ccce66909e8f74fe00ab.jpg605805a0c33ccce66909e8f74fe00a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0" descr="F:/视频/2025年视频/反走私版大地飞歌/605805a0c33ccce66909e8f74fe00ab.jpg605805a0c33ccce66909e8f74fe00ab"/>
                    <pic:cNvPicPr/>
                  </pic:nvPicPr>
                  <pic:blipFill>
                    <a:blip r:embed="rId26"/>
                    <a:srcRect t="1718" b="1718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072C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 w14:paraId="61E82EB6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 w14:paraId="37D85B7D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 w14:paraId="7F31E6D8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bookmarkStart w:id="0" w:name="_GoBack"/>
      <w:bookmarkEnd w:id="0"/>
    </w:p>
    <w:p w14:paraId="7BB7BEC2">
      <w:pPr>
        <w:numPr>
          <w:ilvl w:val="0"/>
          <w:numId w:val="4"/>
        </w:numPr>
        <w:spacing w:line="560" w:lineRule="exact"/>
        <w:ind w:left="0" w:leftChars="0"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诗歌：朗诵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作品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没有奋斗过的青春不是最好的青春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 w14:paraId="561DD80D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81280</wp:posOffset>
            </wp:positionV>
            <wp:extent cx="4314825" cy="2142490"/>
            <wp:effectExtent l="0" t="0" r="0" b="635"/>
            <wp:wrapNone/>
            <wp:docPr id="22" name="图片 22" descr="没有奋斗过的青春不是最好的青春.mp4_20230515_160938.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没有奋斗过的青春不是最好的青春.mp4_20230515_160938.918"/>
                    <pic:cNvPicPr>
                      <a:picLocks noChangeAspect="1"/>
                    </pic:cNvPicPr>
                  </pic:nvPicPr>
                  <pic:blipFill>
                    <a:blip r:embed="rId27"/>
                    <a:srcRect b="1172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08494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 w14:paraId="6709742F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 w14:paraId="514820BB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 w14:paraId="4C83D07D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 w14:paraId="59188B3D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 w14:paraId="490864D5"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342900</wp:posOffset>
            </wp:positionV>
            <wp:extent cx="1475105" cy="1270635"/>
            <wp:effectExtent l="0" t="0" r="10795" b="571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8E112B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 w14:paraId="2BFCEB89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 w14:paraId="7B615C97">
      <w:pPr>
        <w:spacing w:line="560" w:lineRule="exact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</w:p>
    <w:p w14:paraId="6E7F02F4">
      <w:pPr>
        <w:spacing w:line="560" w:lineRule="exact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</w:p>
    <w:p w14:paraId="1BAF9DB5">
      <w:pPr>
        <w:numPr>
          <w:ilvl w:val="0"/>
          <w:numId w:val="4"/>
        </w:numPr>
        <w:spacing w:line="560" w:lineRule="exact"/>
        <w:ind w:left="0" w:leftChars="0"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AICG海报作品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：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打击濒危物种及其制品走私</w:t>
      </w:r>
    </w:p>
    <w:p w14:paraId="0AE461BE">
      <w:pPr>
        <w:spacing w:line="240" w:lineRule="auto"/>
        <w:ind w:firstLine="0" w:firstLineChars="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3161030</wp:posOffset>
            </wp:positionV>
            <wp:extent cx="1270635" cy="1285875"/>
            <wp:effectExtent l="0" t="0" r="5715" b="9525"/>
            <wp:wrapNone/>
            <wp:docPr id="28" name="图片 1" descr="C:/Users/nngzs/Desktop/视频二维码 (2).png视频二维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C:/Users/nngzs/Desktop/视频二维码 (2).png视频二维码 (2)"/>
                    <pic:cNvPicPr>
                      <a:picLocks noChangeAspect="1"/>
                    </pic:cNvPicPr>
                  </pic:nvPicPr>
                  <pic:blipFill>
                    <a:blip r:embed="rId29"/>
                    <a:srcRect l="26081" t="28763" r="26927" b="30915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86995</wp:posOffset>
            </wp:positionV>
            <wp:extent cx="1674495" cy="2976880"/>
            <wp:effectExtent l="0" t="0" r="1905" b="13970"/>
            <wp:wrapNone/>
            <wp:docPr id="27" name="图片 27" descr="C:/Users/nngzs/Desktop/海报jpg/画板 1.jpg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nngzs/Desktop/海报jpg/画板 1.jpg画板 1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1812925</wp:posOffset>
            </wp:positionH>
            <wp:positionV relativeFrom="paragraph">
              <wp:posOffset>95885</wp:posOffset>
            </wp:positionV>
            <wp:extent cx="1675130" cy="2977515"/>
            <wp:effectExtent l="0" t="0" r="1270" b="13335"/>
            <wp:wrapNone/>
            <wp:docPr id="24" name="图片 24" descr="C:/Users/nngzs/Desktop/海报jpg/画板 1 拷贝 2.jpg画板 1 拷贝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nngzs/Desktop/海报jpg/画板 1 拷贝 2.jpg画板 1 拷贝 2"/>
                    <pic:cNvPicPr>
                      <a:picLocks noChangeAspect="1"/>
                    </pic:cNvPicPr>
                  </pic:nvPicPr>
                  <pic:blipFill>
                    <a:blip r:embed="rId3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5130" cy="2978150"/>
            <wp:effectExtent l="0" t="0" r="1270" b="12700"/>
            <wp:docPr id="23" name="图片 23" descr="C:/Users/nngzs/Desktop/海报jpg/画板 1 拷贝 3.jpg画板 1 拷贝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nngzs/Desktop/海报jpg/画板 1 拷贝 3.jpg画板 1 拷贝 3"/>
                    <pic:cNvPicPr>
                      <a:picLocks noChangeAspect="1"/>
                    </pic:cNvPicPr>
                  </pic:nvPicPr>
                  <pic:blipFill>
                    <a:blip r:embed="rId32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EC21">
      <w:pPr>
        <w:spacing w:line="560" w:lineRule="exact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 w14:paraId="261E273A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 w14:paraId="4B9E0601">
      <w:pPr>
        <w:spacing w:line="560" w:lineRule="exact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</w:p>
    <w:p w14:paraId="030C7F82"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反走私相关法律法规</w:t>
      </w:r>
    </w:p>
    <w:p w14:paraId="0288E8E9">
      <w:pPr>
        <w:spacing w:line="560" w:lineRule="exact"/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 xml:space="preserve">    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进入“中国反走私”公众号，点击“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全民普法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”</w:t>
      </w:r>
      <w:r>
        <w:rPr>
          <w:rFonts w:hint="eastAsia" w:ascii="华文仿宋" w:hAnsi="华文仿宋" w:eastAsia="方正仿宋_GBK" w:cs="华文仿宋"/>
          <w:i w:val="0"/>
          <w:iCs w:val="0"/>
          <w:caps w:val="0"/>
          <w:kern w:val="0"/>
          <w:sz w:val="32"/>
          <w:szCs w:val="32"/>
          <w:shd w:val="clear" w:fill="FFFFFF"/>
          <w:lang w:val="en-US" w:eastAsia="zh-CN" w:bidi="ar"/>
        </w:rPr>
        <w:t>栏目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，选择“法律法规”，可查看反走私相关法律法规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。</w:t>
      </w:r>
    </w:p>
    <w:p w14:paraId="0A617E8E"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反走私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普法知识问答</w:t>
      </w:r>
    </w:p>
    <w:p w14:paraId="23C2C21C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</w:pPr>
      <w:r>
        <w:rPr>
          <w:rFonts w:hint="eastAsia" w:ascii="华文仿宋" w:hAnsi="华文仿宋" w:eastAsia="方正仿宋_GBK" w:cs="华文仿宋"/>
          <w:i w:val="0"/>
          <w:iCs w:val="0"/>
          <w:caps w:val="0"/>
          <w:kern w:val="0"/>
          <w:sz w:val="32"/>
          <w:szCs w:val="32"/>
          <w:shd w:val="clear" w:fill="FFFFFF"/>
          <w:lang w:val="en-US" w:eastAsia="zh-CN" w:bidi="ar"/>
        </w:rPr>
        <w:t>进入“中国反走私”公众号，点击“创作大赛”栏目，选择“普法答题”，可学习反走私相关知识。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Noto Serif CJK SC">
    <w:panose1 w:val="02020400000000000000"/>
    <w:charset w:val="86"/>
    <w:family w:val="auto"/>
    <w:pitch w:val="default"/>
    <w:sig w:usb0="30000083" w:usb1="2BDF3C10" w:usb2="00000016" w:usb3="00000000" w:csb0="602E0107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1D26A4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3C7513">
                          <w:pPr>
                            <w:pStyle w:val="3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C3C7513">
                    <w:pPr>
                      <w:pStyle w:val="3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74870"/>
    <w:multiLevelType w:val="singleLevel"/>
    <w:tmpl w:val="BAF74870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00000004"/>
    <w:multiLevelType w:val="singleLevel"/>
    <w:tmpl w:val="0000000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0000005"/>
    <w:multiLevelType w:val="singleLevel"/>
    <w:tmpl w:val="00000005"/>
    <w:lvl w:ilvl="0" w:tentative="0">
      <w:start w:val="2"/>
      <w:numFmt w:val="decimal"/>
      <w:suff w:val="space"/>
      <w:lvlText w:val="%1."/>
      <w:lvlJc w:val="left"/>
      <w:rPr>
        <w:rFonts w:hint="default" w:ascii="Times New Roman" w:hAnsi="Times New Roman" w:cs="Times New Roman"/>
        <w:b w:val="0"/>
        <w:bCs w:val="0"/>
        <w:sz w:val="32"/>
        <w:szCs w:val="32"/>
      </w:rPr>
    </w:lvl>
  </w:abstractNum>
  <w:abstractNum w:abstractNumId="3">
    <w:nsid w:val="7E8A449F"/>
    <w:multiLevelType w:val="singleLevel"/>
    <w:tmpl w:val="7E8A449F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00000000"/>
    <w:rsid w:val="00644261"/>
    <w:rsid w:val="01D26166"/>
    <w:rsid w:val="04266270"/>
    <w:rsid w:val="04EA70BB"/>
    <w:rsid w:val="08283748"/>
    <w:rsid w:val="088B3EB3"/>
    <w:rsid w:val="0E151EB5"/>
    <w:rsid w:val="12D6271E"/>
    <w:rsid w:val="153A25B2"/>
    <w:rsid w:val="1BE959CC"/>
    <w:rsid w:val="1DCB5271"/>
    <w:rsid w:val="227449A0"/>
    <w:rsid w:val="22876504"/>
    <w:rsid w:val="22E569AE"/>
    <w:rsid w:val="274B2C6E"/>
    <w:rsid w:val="2CB11C4E"/>
    <w:rsid w:val="2EC607DF"/>
    <w:rsid w:val="30987933"/>
    <w:rsid w:val="35721FE5"/>
    <w:rsid w:val="35B1724F"/>
    <w:rsid w:val="370E1BD7"/>
    <w:rsid w:val="37EF2B66"/>
    <w:rsid w:val="385E093C"/>
    <w:rsid w:val="38F87652"/>
    <w:rsid w:val="397228F1"/>
    <w:rsid w:val="3CCA2A44"/>
    <w:rsid w:val="3E7F0EB7"/>
    <w:rsid w:val="3FFE0639"/>
    <w:rsid w:val="43994A0A"/>
    <w:rsid w:val="4A2C3125"/>
    <w:rsid w:val="4A72504B"/>
    <w:rsid w:val="4B361B30"/>
    <w:rsid w:val="4BBFE1D5"/>
    <w:rsid w:val="52AB4C74"/>
    <w:rsid w:val="548F0716"/>
    <w:rsid w:val="586616BE"/>
    <w:rsid w:val="5B321A89"/>
    <w:rsid w:val="5E1831B8"/>
    <w:rsid w:val="614E5143"/>
    <w:rsid w:val="63015126"/>
    <w:rsid w:val="67B70F91"/>
    <w:rsid w:val="67D15449"/>
    <w:rsid w:val="7D2731DC"/>
    <w:rsid w:val="7E0D1BCF"/>
    <w:rsid w:val="7F402160"/>
    <w:rsid w:val="DFCEC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491</Words>
  <Characters>598</Characters>
  <Lines>0</Lines>
  <Paragraphs>0</Paragraphs>
  <TotalTime>14</TotalTime>
  <ScaleCrop>false</ScaleCrop>
  <LinksUpToDate>false</LinksUpToDate>
  <CharactersWithSpaces>607</CharactersWithSpaces>
  <Application>WPS Office WWO_wpscloud_20250319220634-bbde9b6bd9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2023-05-15T16:19:00Z</dcterms:created>
  <dc:creator>yy</dc:creator>
  <cp:lastModifiedBy>weboffice</cp:lastModifiedBy>
  <cp:lastPrinted>2024-03-25T09:34:00Z</cp:lastPrinted>
  <dcterms:modified xsi:type="dcterms:W3CDTF">2025-04-09T16:36:57Z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2052-12.9.0.20720</vt:lpwstr>
  </property>
  <property fmtid="{D5CDD505-2E9C-101B-9397-08002B2CF9AE}" pid="3" name="ICV">
    <vt:lpwstr>E77C27488400BB22A931F667CB33BA20_43</vt:lpwstr>
  </property>
  <property fmtid="{D5CDD505-2E9C-101B-9397-08002B2CF9AE}" pid="4" name="KSOTemplateDocerSaveRecord">
    <vt:lpwstr>eyJoZGlkIjoiZDUyNThiNGI3NThiMjVjZGU0NzM3NDgzYWQ0ZGIwMGUiLCJ1c2VySWQiOiIxNDUzMDQxMTQzIn0=</vt:lpwstr>
  </property>
</Properties>
</file>